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32"/>
          <w:szCs w:val="32"/>
        </w:rPr>
      </w:pPr>
      <w:r w:rsidRPr="00BA0034">
        <w:rPr>
          <w:rStyle w:val="Siln"/>
          <w:rFonts w:ascii="Verdana" w:hAnsi="Verdana"/>
          <w:color w:val="000000"/>
          <w:sz w:val="32"/>
          <w:szCs w:val="32"/>
          <w:u w:val="single"/>
        </w:rPr>
        <w:t>Informac</w:t>
      </w:r>
      <w:r w:rsidR="00363CB7">
        <w:rPr>
          <w:rStyle w:val="Siln"/>
          <w:rFonts w:ascii="Verdana" w:hAnsi="Verdana"/>
          <w:color w:val="000000"/>
          <w:sz w:val="32"/>
          <w:szCs w:val="32"/>
          <w:u w:val="single"/>
        </w:rPr>
        <w:t>e k platbám poplatků v roce 2017</w:t>
      </w:r>
    </w:p>
    <w:p w:rsidR="00BA0034" w:rsidRPr="00BA0034" w:rsidRDefault="00BA0034" w:rsidP="00BA003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i/>
          <w:color w:val="000000"/>
        </w:rPr>
      </w:pPr>
      <w:r>
        <w:rPr>
          <w:rFonts w:ascii="Arial Black" w:hAnsi="Arial Black"/>
          <w:i/>
          <w:color w:val="000000"/>
        </w:rPr>
        <w:t>Č</w:t>
      </w:r>
      <w:r w:rsidRPr="00BA0034">
        <w:rPr>
          <w:rFonts w:ascii="Arial Black" w:hAnsi="Arial Black"/>
          <w:i/>
          <w:color w:val="000000"/>
        </w:rPr>
        <w:t xml:space="preserve">ástka za osobu </w:t>
      </w:r>
      <w:r w:rsidR="00266851">
        <w:rPr>
          <w:rFonts w:ascii="Arial Black" w:hAnsi="Arial Black"/>
          <w:i/>
          <w:color w:val="000000"/>
        </w:rPr>
        <w:t xml:space="preserve">s pobytem v obci </w:t>
      </w:r>
      <w:r w:rsidRPr="00BA0034">
        <w:rPr>
          <w:rFonts w:ascii="Arial Black" w:hAnsi="Arial Black"/>
          <w:i/>
          <w:color w:val="000000"/>
        </w:rPr>
        <w:t>či objekt sloužící k rekreaci činí 500,- Kč. Za psa 100, každého dalšího 150,- Kč.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</w:rPr>
      </w:pPr>
      <w:r w:rsidRPr="00BA0034">
        <w:rPr>
          <w:rFonts w:ascii="Verdana" w:hAnsi="Verdana"/>
          <w:b/>
          <w:color w:val="000000"/>
        </w:rPr>
        <w:t>Pl</w:t>
      </w:r>
      <w:r w:rsidRPr="00BA0034">
        <w:rPr>
          <w:rFonts w:ascii="Verdana" w:hAnsi="Verdana"/>
          <w:b/>
          <w:color w:val="000000"/>
          <w:sz w:val="22"/>
          <w:szCs w:val="22"/>
        </w:rPr>
        <w:t>atbu je možné provést v hotovosti v úředních hodinách v kanceláři OÚ.</w:t>
      </w:r>
      <w:r w:rsidRPr="00BA0034">
        <w:rPr>
          <w:rFonts w:ascii="Verdana" w:hAnsi="Verdana"/>
          <w:color w:val="000000"/>
        </w:rPr>
        <w:t xml:space="preserve"> </w:t>
      </w:r>
    </w:p>
    <w:p w:rsidR="00BA0034" w:rsidRDefault="00BA0034" w:rsidP="00BA0034">
      <w:pPr>
        <w:pStyle w:val="Normlnweb"/>
        <w:rPr>
          <w:rFonts w:ascii="Verdana" w:hAnsi="Verdana"/>
          <w:color w:val="000000"/>
          <w:sz w:val="15"/>
          <w:szCs w:val="15"/>
        </w:rPr>
      </w:pPr>
      <w:r w:rsidRPr="00BA0034">
        <w:rPr>
          <w:rFonts w:ascii="Verdana" w:hAnsi="Verdana"/>
          <w:color w:val="000000"/>
        </w:rPr>
        <w:t xml:space="preserve">Platba převodem na účet obce </w:t>
      </w:r>
      <w:proofErr w:type="spellStart"/>
      <w:proofErr w:type="gramStart"/>
      <w:r w:rsidRPr="00BA0034">
        <w:rPr>
          <w:rFonts w:ascii="Verdana" w:hAnsi="Verdana"/>
          <w:color w:val="000000"/>
        </w:rPr>
        <w:t>č.ú</w:t>
      </w:r>
      <w:proofErr w:type="spellEnd"/>
      <w:r w:rsidRPr="00BA0034">
        <w:rPr>
          <w:rFonts w:ascii="Verdana" w:hAnsi="Verdana"/>
          <w:color w:val="000000"/>
        </w:rPr>
        <w:t>. 10025551/0100</w:t>
      </w:r>
      <w:proofErr w:type="gramEnd"/>
      <w:r w:rsidRPr="00BA0034">
        <w:rPr>
          <w:rFonts w:ascii="Verdana" w:hAnsi="Verdana"/>
          <w:color w:val="000000"/>
        </w:rPr>
        <w:t xml:space="preserve">. Dále je nutné </w:t>
      </w:r>
      <w:r>
        <w:rPr>
          <w:rStyle w:val="Siln"/>
          <w:rFonts w:ascii="Verdana" w:hAnsi="Verdana"/>
          <w:i/>
          <w:iCs/>
          <w:color w:val="000000"/>
        </w:rPr>
        <w:t>uvést variabilní symbol</w:t>
      </w:r>
      <w:r w:rsidRPr="00BA0034">
        <w:rPr>
          <w:rStyle w:val="Siln"/>
          <w:rFonts w:ascii="Verdana" w:hAnsi="Verdana"/>
          <w:i/>
          <w:iCs/>
          <w:color w:val="000000"/>
        </w:rPr>
        <w:t>, viz níže</w:t>
      </w:r>
      <w:r>
        <w:rPr>
          <w:rStyle w:val="Siln"/>
          <w:rFonts w:ascii="Verdana" w:hAnsi="Verdana"/>
          <w:i/>
          <w:iCs/>
          <w:color w:val="000000"/>
          <w:sz w:val="15"/>
          <w:szCs w:val="15"/>
        </w:rPr>
        <w:t>.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b/>
          <w:color w:val="000000"/>
          <w:sz w:val="20"/>
          <w:szCs w:val="20"/>
          <w:u w:val="single"/>
        </w:rPr>
        <w:t>Pokyny k variabilním symbolům -</w:t>
      </w:r>
      <w:r w:rsidRPr="00BA0034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BA0034">
        <w:rPr>
          <w:rFonts w:ascii="Verdana" w:hAnsi="Verdana"/>
          <w:b/>
          <w:color w:val="000000"/>
          <w:sz w:val="20"/>
          <w:szCs w:val="20"/>
          <w:u w:val="single"/>
        </w:rPr>
        <w:t>odpady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Style w:val="Siln"/>
          <w:rFonts w:ascii="Verdana" w:hAnsi="Verdana"/>
          <w:color w:val="000000"/>
          <w:sz w:val="20"/>
          <w:szCs w:val="20"/>
        </w:rPr>
        <w:t>1) pro osoby s trvalým pobytem</w:t>
      </w:r>
    </w:p>
    <w:p w:rsidR="00BA0034" w:rsidRPr="00BA0034" w:rsidRDefault="007A172C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Petrovice 1340100+ číslo domu</w:t>
      </w:r>
      <w:r w:rsidR="00BA0034" w:rsidRPr="00BA0034">
        <w:rPr>
          <w:rFonts w:ascii="Verdana" w:hAnsi="Verdana"/>
          <w:color w:val="000000"/>
          <w:sz w:val="20"/>
          <w:szCs w:val="20"/>
        </w:rPr>
        <w:t xml:space="preserve">, 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Pe</w:t>
      </w:r>
      <w:r w:rsidR="007A172C">
        <w:rPr>
          <w:rFonts w:ascii="Verdana" w:hAnsi="Verdana"/>
          <w:color w:val="000000"/>
          <w:sz w:val="20"/>
          <w:szCs w:val="20"/>
        </w:rPr>
        <w:t>trovičky 1340200 + číslo domu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 xml:space="preserve">Maršov 1340300 + </w:t>
      </w:r>
      <w:r w:rsidR="007A172C">
        <w:rPr>
          <w:rFonts w:ascii="Verdana" w:hAnsi="Verdana"/>
          <w:color w:val="000000"/>
          <w:sz w:val="20"/>
          <w:szCs w:val="20"/>
        </w:rPr>
        <w:t>čp. domu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 xml:space="preserve">        </w:t>
      </w:r>
      <w:r w:rsidRPr="00BA0034">
        <w:rPr>
          <w:rStyle w:val="Siln"/>
          <w:rFonts w:ascii="Verdana" w:hAnsi="Verdana"/>
          <w:color w:val="000000"/>
          <w:sz w:val="20"/>
          <w:szCs w:val="20"/>
        </w:rPr>
        <w:t>např. 134010010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Style w:val="Siln"/>
          <w:rFonts w:ascii="Verdana" w:hAnsi="Verdana"/>
          <w:color w:val="000000"/>
          <w:sz w:val="20"/>
          <w:szCs w:val="20"/>
        </w:rPr>
        <w:t>2) pro rekreační objekty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Petrovice 1341100+ číslo popisné, evidenční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Petrovičky 1341200 + číslo popisné, evidenční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Maršov 1341300 + čp. popisné, evidenční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Style w:val="Siln"/>
          <w:rFonts w:ascii="Verdana" w:hAnsi="Verdana"/>
          <w:color w:val="000000"/>
          <w:sz w:val="20"/>
          <w:szCs w:val="20"/>
        </w:rPr>
        <w:t>          např. 13412001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Style w:val="Siln"/>
          <w:rFonts w:ascii="Verdana" w:hAnsi="Verdana"/>
          <w:color w:val="000000"/>
          <w:sz w:val="20"/>
          <w:szCs w:val="20"/>
        </w:rPr>
        <w:t>3) Pokyny k variabilním symbolům - psi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Pe</w:t>
      </w:r>
      <w:r>
        <w:rPr>
          <w:rFonts w:ascii="Verdana" w:hAnsi="Verdana"/>
          <w:color w:val="000000"/>
          <w:sz w:val="20"/>
          <w:szCs w:val="20"/>
        </w:rPr>
        <w:t>trovice 1350100+ číslo popisné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Petrovičky 1350200 + číslo popisné</w:t>
      </w:r>
    </w:p>
    <w:p w:rsidR="00BA0034" w:rsidRPr="00BA0034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>Maršov 1350300 + čp. popisné</w:t>
      </w:r>
    </w:p>
    <w:p w:rsidR="00BA0034" w:rsidRPr="007A172C" w:rsidRDefault="00BA0034" w:rsidP="00BA0034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BA0034">
        <w:rPr>
          <w:rFonts w:ascii="Verdana" w:hAnsi="Verdana"/>
          <w:color w:val="000000"/>
          <w:sz w:val="20"/>
          <w:szCs w:val="20"/>
        </w:rPr>
        <w:t xml:space="preserve">        </w:t>
      </w:r>
      <w:r w:rsidRPr="00BA0034">
        <w:rPr>
          <w:rStyle w:val="Siln"/>
          <w:rFonts w:ascii="Verdana" w:hAnsi="Verdana"/>
          <w:color w:val="000000"/>
          <w:sz w:val="20"/>
          <w:szCs w:val="20"/>
        </w:rPr>
        <w:t>např. 135010010</w:t>
      </w:r>
    </w:p>
    <w:p w:rsidR="00BA0034" w:rsidRDefault="00BA0034" w:rsidP="00BA0034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u w:val="single"/>
        </w:rPr>
      </w:pPr>
      <w:r>
        <w:rPr>
          <w:rStyle w:val="Siln"/>
          <w:rFonts w:ascii="Verdana" w:hAnsi="Verdana"/>
          <w:color w:val="000000"/>
          <w:u w:val="single"/>
        </w:rPr>
        <w:t>D</w:t>
      </w:r>
      <w:r w:rsidRPr="00BA0034">
        <w:rPr>
          <w:rStyle w:val="Siln"/>
          <w:rFonts w:ascii="Verdana" w:hAnsi="Verdana"/>
          <w:color w:val="000000"/>
          <w:u w:val="single"/>
        </w:rPr>
        <w:t>o poznámky u odpadů a psů prosím uveďte svoje jméno.</w:t>
      </w:r>
    </w:p>
    <w:p w:rsidR="00BA0034" w:rsidRPr="00BA0034" w:rsidRDefault="00BA0034" w:rsidP="00BA0034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:rsidR="00BA0034" w:rsidRDefault="00BA0034" w:rsidP="00BA0034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u w:val="single"/>
        </w:rPr>
      </w:pPr>
      <w:r w:rsidRPr="00BA0034">
        <w:rPr>
          <w:rStyle w:val="Siln"/>
          <w:rFonts w:ascii="Verdana" w:hAnsi="Verdana"/>
          <w:color w:val="000000"/>
          <w:u w:val="single"/>
        </w:rPr>
        <w:t xml:space="preserve">Splatnost </w:t>
      </w:r>
      <w:r>
        <w:rPr>
          <w:rStyle w:val="Siln"/>
          <w:rFonts w:ascii="Verdana" w:hAnsi="Verdana"/>
          <w:color w:val="000000"/>
          <w:u w:val="single"/>
        </w:rPr>
        <w:t xml:space="preserve">- </w:t>
      </w:r>
      <w:r w:rsidR="00363CB7">
        <w:rPr>
          <w:rStyle w:val="Siln"/>
          <w:rFonts w:ascii="Verdana" w:hAnsi="Verdana"/>
          <w:color w:val="000000"/>
          <w:u w:val="single"/>
        </w:rPr>
        <w:t>odpady 30.4.2017, psi 30.6.2017</w:t>
      </w:r>
      <w:bookmarkStart w:id="0" w:name="_GoBack"/>
      <w:bookmarkEnd w:id="0"/>
      <w:r w:rsidRPr="00BA0034">
        <w:rPr>
          <w:rStyle w:val="Siln"/>
          <w:rFonts w:ascii="Verdana" w:hAnsi="Verdana"/>
          <w:color w:val="000000"/>
          <w:u w:val="single"/>
        </w:rPr>
        <w:t xml:space="preserve">. </w:t>
      </w:r>
    </w:p>
    <w:p w:rsidR="00BA0034" w:rsidRDefault="00BA0034" w:rsidP="00BA0034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u w:val="single"/>
        </w:rPr>
      </w:pPr>
    </w:p>
    <w:p w:rsidR="00BA0034" w:rsidRDefault="007A172C" w:rsidP="00BA0034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u w:val="single"/>
        </w:rPr>
      </w:pPr>
      <w:r>
        <w:rPr>
          <w:rStyle w:val="Siln"/>
          <w:rFonts w:ascii="Verdana" w:hAnsi="Verdana"/>
          <w:color w:val="000000"/>
          <w:u w:val="single"/>
        </w:rPr>
        <w:t>Majitele</w:t>
      </w:r>
      <w:r w:rsidR="00BA0034" w:rsidRPr="00BA0034">
        <w:rPr>
          <w:rStyle w:val="Siln"/>
          <w:rFonts w:ascii="Verdana" w:hAnsi="Verdana"/>
          <w:color w:val="000000"/>
          <w:u w:val="single"/>
        </w:rPr>
        <w:t xml:space="preserve"> rekreačních objektů nemáme povi</w:t>
      </w:r>
      <w:r w:rsidR="00BA0034">
        <w:rPr>
          <w:rStyle w:val="Siln"/>
          <w:rFonts w:ascii="Verdana" w:hAnsi="Verdana"/>
          <w:color w:val="000000"/>
          <w:u w:val="single"/>
        </w:rPr>
        <w:t>n</w:t>
      </w:r>
      <w:r w:rsidR="00BA0034" w:rsidRPr="00BA0034">
        <w:rPr>
          <w:rStyle w:val="Siln"/>
          <w:rFonts w:ascii="Verdana" w:hAnsi="Verdana"/>
          <w:color w:val="000000"/>
          <w:u w:val="single"/>
        </w:rPr>
        <w:t>nost písemně na platbu upozorňovat!</w:t>
      </w:r>
    </w:p>
    <w:p w:rsidR="00BA0034" w:rsidRPr="00BA0034" w:rsidRDefault="00BA0034" w:rsidP="00BA0034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</w:p>
    <w:p w:rsidR="005D374E" w:rsidRDefault="00BA0034" w:rsidP="00266851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u w:val="single"/>
        </w:rPr>
      </w:pPr>
      <w:r w:rsidRPr="00BA0034">
        <w:rPr>
          <w:rStyle w:val="Siln"/>
          <w:rFonts w:ascii="Verdana" w:hAnsi="Verdana"/>
          <w:color w:val="000000"/>
          <w:u w:val="single"/>
        </w:rPr>
        <w:t>V případě nejas</w:t>
      </w:r>
      <w:r w:rsidR="007A172C">
        <w:rPr>
          <w:rStyle w:val="Siln"/>
          <w:rFonts w:ascii="Verdana" w:hAnsi="Verdana"/>
          <w:color w:val="000000"/>
          <w:u w:val="single"/>
        </w:rPr>
        <w:t>ností nás neváhejte kontaktovat na kontaktech:</w:t>
      </w:r>
    </w:p>
    <w:p w:rsidR="007A172C" w:rsidRPr="00266851" w:rsidRDefault="00363CB7" w:rsidP="007A172C">
      <w:pPr>
        <w:pStyle w:val="Normlnweb"/>
        <w:spacing w:before="0" w:beforeAutospacing="0" w:after="0" w:afterAutospacing="0"/>
        <w:jc w:val="center"/>
        <w:rPr>
          <w:rFonts w:ascii="Verdana" w:hAnsi="Verdana"/>
          <w:color w:val="000000"/>
        </w:rPr>
      </w:pPr>
      <w:hyperlink r:id="rId5" w:history="1">
        <w:r w:rsidR="007A172C" w:rsidRPr="00286C50">
          <w:rPr>
            <w:rStyle w:val="Hypertextovodkaz"/>
            <w:rFonts w:ascii="Verdana" w:hAnsi="Verdana"/>
          </w:rPr>
          <w:t>ou.velkeptrovice@seznam.cz</w:t>
        </w:r>
      </w:hyperlink>
      <w:r w:rsidR="007A172C">
        <w:rPr>
          <w:rStyle w:val="Siln"/>
          <w:rFonts w:ascii="Verdana" w:hAnsi="Verdana"/>
          <w:color w:val="000000"/>
          <w:u w:val="single"/>
        </w:rPr>
        <w:t>, tel.: 491 541 140, 723 914 849.</w:t>
      </w:r>
    </w:p>
    <w:sectPr w:rsidR="007A172C" w:rsidRPr="00266851" w:rsidSect="007A172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4"/>
    <w:rsid w:val="00266851"/>
    <w:rsid w:val="00363CB7"/>
    <w:rsid w:val="004A55B8"/>
    <w:rsid w:val="005D374E"/>
    <w:rsid w:val="007A172C"/>
    <w:rsid w:val="00B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0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1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0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4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velkeptr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2016-02-25T06:10:00Z</cp:lastPrinted>
  <dcterms:created xsi:type="dcterms:W3CDTF">2015-03-06T08:19:00Z</dcterms:created>
  <dcterms:modified xsi:type="dcterms:W3CDTF">2017-04-03T06:46:00Z</dcterms:modified>
</cp:coreProperties>
</file>